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37" w:rsidRDefault="00604637" w:rsidP="00604637">
      <w:pPr>
        <w:pStyle w:val="a3"/>
      </w:pPr>
      <w:r>
        <w:t xml:space="preserve">Политика конфиденциальности для сайта </w:t>
      </w:r>
      <w:hyperlink r:id="rId4" w:tgtFrame="_blank" w:history="1">
        <w:r>
          <w:rPr>
            <w:rStyle w:val="a4"/>
          </w:rPr>
          <w:t xml:space="preserve">krab-travel.urest.org </w:t>
        </w:r>
      </w:hyperlink>
    </w:p>
    <w:p w:rsidR="00604637" w:rsidRPr="00604637" w:rsidRDefault="00604637" w:rsidP="00604637">
      <w:pPr>
        <w:pStyle w:val="a3"/>
        <w:rPr>
          <w:lang w:val="en-US"/>
        </w:rPr>
      </w:pPr>
      <w:r>
        <w:t xml:space="preserve">Последнее обновление: </w:t>
      </w:r>
      <w:r>
        <w:rPr>
          <w:lang w:val="en-US"/>
        </w:rPr>
        <w:t>28.11.2025</w:t>
      </w:r>
    </w:p>
    <w:p w:rsidR="00604637" w:rsidRDefault="00604637" w:rsidP="00604637">
      <w:pPr>
        <w:pStyle w:val="a3"/>
      </w:pPr>
      <w:r>
        <w:t>1. Общие положения</w:t>
      </w:r>
    </w:p>
    <w:p w:rsidR="00604637" w:rsidRDefault="00604637" w:rsidP="00604637">
      <w:pPr>
        <w:pStyle w:val="a3"/>
      </w:pPr>
      <w:r>
        <w:t xml:space="preserve">1.1. Настоящая Политика конфиденциальности (далее — «Политика») определяет порядок сбора, использования, хранения и раскрытия информации, полученной от пользователей на сайте </w:t>
      </w:r>
      <w:hyperlink r:id="rId5" w:tgtFrame="_blank" w:history="1">
        <w:r>
          <w:rPr>
            <w:rStyle w:val="a4"/>
          </w:rPr>
          <w:t xml:space="preserve">krab-travel.urest.org </w:t>
        </w:r>
      </w:hyperlink>
      <w:r>
        <w:t xml:space="preserve"> (далее — «Сайт»), которым владеет и управляет ООО «КРАБ</w:t>
      </w:r>
      <w:proofErr w:type="gramStart"/>
      <w:r>
        <w:t>»(</w:t>
      </w:r>
      <w:proofErr w:type="gramEnd"/>
      <w:r>
        <w:t>далее — «Мы»).</w:t>
      </w:r>
    </w:p>
    <w:p w:rsidR="00604637" w:rsidRDefault="00604637" w:rsidP="00604637">
      <w:pPr>
        <w:pStyle w:val="a3"/>
      </w:pPr>
      <w:r>
        <w:t>1.2. Используя Сайт, вы соглашаетесь с условиями данной Политики. Если вы не согласны с ее условиями, пожалуйста, не используйте Сайт.</w:t>
      </w:r>
    </w:p>
    <w:p w:rsidR="00604637" w:rsidRDefault="00604637" w:rsidP="00604637">
      <w:pPr>
        <w:pStyle w:val="a3"/>
      </w:pPr>
      <w:r>
        <w:t>1.3. Наша деятельность, связанная с обработкой персональных данных, осуществляется в соответствии с законодательством Российской Федерации.</w:t>
      </w:r>
    </w:p>
    <w:p w:rsidR="00604637" w:rsidRDefault="00604637" w:rsidP="00604637">
      <w:pPr>
        <w:pStyle w:val="a3"/>
      </w:pPr>
      <w:r>
        <w:t>2. Какие данные мы собираем</w:t>
      </w:r>
    </w:p>
    <w:p w:rsidR="00604637" w:rsidRDefault="00604637" w:rsidP="00604637">
      <w:pPr>
        <w:pStyle w:val="a3"/>
      </w:pPr>
      <w:r>
        <w:t>Мы можем собирать следующие типы информации:</w:t>
      </w:r>
    </w:p>
    <w:p w:rsidR="00604637" w:rsidRDefault="00604637" w:rsidP="00604637">
      <w:pPr>
        <w:pStyle w:val="a3"/>
      </w:pPr>
      <w:r>
        <w:t>2.1. Персональные данные, которые вы предоставляете добровольно:</w:t>
      </w:r>
      <w:r>
        <w:br/>
        <w:t xml:space="preserve">    Контактная </w:t>
      </w:r>
      <w:proofErr w:type="spellStart"/>
      <w:r>
        <w:t>информация</w:t>
      </w:r>
      <w:proofErr w:type="gramStart"/>
      <w:r>
        <w:t>:и</w:t>
      </w:r>
      <w:proofErr w:type="gramEnd"/>
      <w:r>
        <w:t>мя</w:t>
      </w:r>
      <w:proofErr w:type="spellEnd"/>
      <w:r>
        <w:t>, фамилия, адрес электронной почты, номер телефона, когда вы заполняете формы на Сайте (например, форму обратной связи, подписки на рассылку, регистрации или заказа).</w:t>
      </w:r>
      <w:r>
        <w:br/>
        <w:t xml:space="preserve">       Другая </w:t>
      </w:r>
      <w:proofErr w:type="spellStart"/>
      <w:r>
        <w:t>информация</w:t>
      </w:r>
      <w:proofErr w:type="gramStart"/>
      <w:r>
        <w:t>:с</w:t>
      </w:r>
      <w:proofErr w:type="gramEnd"/>
      <w:r>
        <w:t>одержание</w:t>
      </w:r>
      <w:proofErr w:type="spellEnd"/>
      <w:r>
        <w:t xml:space="preserve"> ваших сообщений и обращений в службу поддержки.</w:t>
      </w:r>
    </w:p>
    <w:p w:rsidR="00604637" w:rsidRDefault="00604637" w:rsidP="00604637">
      <w:pPr>
        <w:pStyle w:val="a3"/>
      </w:pPr>
      <w:r>
        <w:t>2.2. Автоматически собираемая информация (данные трафика):</w:t>
      </w:r>
      <w:r>
        <w:br/>
        <w:t xml:space="preserve">    *   Техническая </w:t>
      </w:r>
      <w:proofErr w:type="spellStart"/>
      <w:r>
        <w:t>информация:IP-адрес</w:t>
      </w:r>
      <w:proofErr w:type="spellEnd"/>
      <w:r>
        <w:t xml:space="preserve">, тип браузера, операционная система, данные </w:t>
      </w:r>
      <w:proofErr w:type="gramStart"/>
      <w:r>
        <w:t>о</w:t>
      </w:r>
      <w:proofErr w:type="gramEnd"/>
      <w:r>
        <w:t xml:space="preserve"> устройстве.</w:t>
      </w:r>
      <w:r>
        <w:br/>
        <w:t xml:space="preserve">    *   Информация о </w:t>
      </w:r>
      <w:proofErr w:type="spellStart"/>
      <w:r>
        <w:t>посещении</w:t>
      </w:r>
      <w:proofErr w:type="gramStart"/>
      <w:r>
        <w:t>:с</w:t>
      </w:r>
      <w:proofErr w:type="gramEnd"/>
      <w:r>
        <w:t>траницы</w:t>
      </w:r>
      <w:proofErr w:type="spellEnd"/>
      <w:r>
        <w:t>, которые вы просматриваете, время и дата посещения, время, проведенное на страницах, ссылки, по которым вы перешли на Сайт.</w:t>
      </w:r>
      <w:r>
        <w:br/>
        <w:t xml:space="preserve">    *   Файлы </w:t>
      </w:r>
      <w:proofErr w:type="spellStart"/>
      <w:r>
        <w:t>cookie</w:t>
      </w:r>
      <w:proofErr w:type="spellEnd"/>
      <w:r>
        <w:t xml:space="preserve"> и аналогичные </w:t>
      </w:r>
      <w:proofErr w:type="spellStart"/>
      <w:r>
        <w:t>технологии</w:t>
      </w:r>
      <w:proofErr w:type="gramStart"/>
      <w:r>
        <w:t>:д</w:t>
      </w:r>
      <w:proofErr w:type="gramEnd"/>
      <w:r>
        <w:t>ля</w:t>
      </w:r>
      <w:proofErr w:type="spellEnd"/>
      <w:r>
        <w:t xml:space="preserve"> сбора этой информации мы используем файлы </w:t>
      </w:r>
      <w:proofErr w:type="spellStart"/>
      <w:r>
        <w:t>cookie</w:t>
      </w:r>
      <w:proofErr w:type="spellEnd"/>
      <w:r>
        <w:t>, пиксельные теги и другие технологии.</w:t>
      </w:r>
    </w:p>
    <w:p w:rsidR="00604637" w:rsidRDefault="00604637" w:rsidP="00604637">
      <w:pPr>
        <w:pStyle w:val="a3"/>
      </w:pPr>
      <w:r>
        <w:t>3. Цели сбора и использования данных</w:t>
      </w:r>
    </w:p>
    <w:p w:rsidR="00604637" w:rsidRDefault="00604637" w:rsidP="00604637">
      <w:pPr>
        <w:pStyle w:val="a3"/>
      </w:pPr>
      <w:r>
        <w:t>Мы используем собранную информацию для следующих целей:</w:t>
      </w:r>
    </w:p>
    <w:p w:rsidR="00604637" w:rsidRDefault="00604637" w:rsidP="00604637">
      <w:pPr>
        <w:pStyle w:val="a3"/>
      </w:pPr>
      <w:r>
        <w:t xml:space="preserve">3.1. </w:t>
      </w:r>
      <w:proofErr w:type="gramStart"/>
      <w:r>
        <w:t>Для обеспечения работы Сайта: предоставление вам доступа к его функционалу и сервисам.</w:t>
      </w:r>
      <w:r>
        <w:br/>
        <w:t>3.2.Для связи с вами: ответы на ваши запросы, отправка уведомлений, связанных с использованием Сайта, предоставление службы поддержки.</w:t>
      </w:r>
      <w:r>
        <w:br/>
        <w:t>3.3.Для маркетинговых активностей: если вы дали свое согласие, мы можем отправлять вам информационные и рекламные рассылки о наших продуктах и акциях.</w:t>
      </w:r>
      <w:r>
        <w:br/>
        <w:t>3.4.Для анализа и улучшения Сайта: анализ поведения</w:t>
      </w:r>
      <w:proofErr w:type="gramEnd"/>
      <w:r>
        <w:t xml:space="preserve"> пользователей для улучшения </w:t>
      </w:r>
      <w:proofErr w:type="spellStart"/>
      <w:r>
        <w:t>контента</w:t>
      </w:r>
      <w:proofErr w:type="spellEnd"/>
      <w:r>
        <w:t>, функциональности и пользовательского опыта.</w:t>
      </w:r>
      <w:r>
        <w:br/>
        <w:t>3.5.Для обработки платежей: обработка транзакций и предотвращение мошенничества.</w:t>
      </w:r>
      <w:r>
        <w:br/>
        <w:t>3.6.Для выполнения юридических обязательств: соблюдение применимых законов, нормативных актов и судебных решений.</w:t>
      </w:r>
    </w:p>
    <w:p w:rsidR="00604637" w:rsidRDefault="00604637" w:rsidP="00604637">
      <w:pPr>
        <w:pStyle w:val="a3"/>
      </w:pPr>
      <w:r>
        <w:t>4. Правовые основания для обработки данных</w:t>
      </w:r>
    </w:p>
    <w:p w:rsidR="00604637" w:rsidRDefault="00604637" w:rsidP="00604637">
      <w:pPr>
        <w:pStyle w:val="a3"/>
      </w:pPr>
      <w:r>
        <w:lastRenderedPageBreak/>
        <w:t>Мы обрабатываем ваши персональные данные на следующих правовых основаниях:</w:t>
      </w:r>
    </w:p>
    <w:p w:rsidR="00604637" w:rsidRDefault="00604637" w:rsidP="00604637">
      <w:pPr>
        <w:pStyle w:val="a3"/>
      </w:pPr>
      <w:r>
        <w:t>· Ваше явное согласие (например, для маркетинговых рассылок).</w:t>
      </w:r>
      <w:r>
        <w:br/>
        <w:t>· Исполнение договора (например, для предоставления вам услуги или доставки товара).</w:t>
      </w:r>
      <w:r>
        <w:br/>
        <w:t>· Законные интересы (например, анализ данных для улучшения нашего Сервиса, обеспечение безопасности).</w:t>
      </w:r>
      <w:r>
        <w:br/>
        <w:t>· Соблюдение юридических обязательств.</w:t>
      </w:r>
    </w:p>
    <w:p w:rsidR="00604637" w:rsidRDefault="00604637" w:rsidP="00604637">
      <w:pPr>
        <w:pStyle w:val="a3"/>
      </w:pPr>
      <w:r>
        <w:t xml:space="preserve">5. Использование файлов </w:t>
      </w:r>
      <w:proofErr w:type="spellStart"/>
      <w:r>
        <w:t>Cookie</w:t>
      </w:r>
      <w:proofErr w:type="spellEnd"/>
      <w:r>
        <w:t xml:space="preserve"> и аналогичных технологий</w:t>
      </w:r>
    </w:p>
    <w:p w:rsidR="00604637" w:rsidRDefault="00604637" w:rsidP="00604637">
      <w:pPr>
        <w:pStyle w:val="a3"/>
      </w:pPr>
      <w:r>
        <w:t xml:space="preserve">5.1. Что такое </w:t>
      </w:r>
      <w:proofErr w:type="spellStart"/>
      <w:r>
        <w:t>cookie</w:t>
      </w:r>
      <w:proofErr w:type="spellEnd"/>
      <w:r>
        <w:t xml:space="preserve">? </w:t>
      </w:r>
      <w:proofErr w:type="spellStart"/>
      <w:r>
        <w:t>Cookie</w:t>
      </w:r>
      <w:proofErr w:type="spellEnd"/>
      <w:r>
        <w:t xml:space="preserve"> — это небольшой файл, который сохраняется на вашем устройстве при посещении сайта. Он помогает Сайту запоминать информацию о вас и ваших предпочтениях.</w:t>
      </w:r>
    </w:p>
    <w:p w:rsidR="00604637" w:rsidRDefault="00604637" w:rsidP="00604637">
      <w:pPr>
        <w:pStyle w:val="a3"/>
      </w:pPr>
      <w:r>
        <w:t xml:space="preserve">5.2. Как мы используем </w:t>
      </w:r>
      <w:proofErr w:type="spellStart"/>
      <w:r>
        <w:t>cookie</w:t>
      </w:r>
      <w:proofErr w:type="spellEnd"/>
      <w:r>
        <w:t>?</w:t>
      </w:r>
      <w:r>
        <w:br/>
        <w:t xml:space="preserve">    *   </w:t>
      </w:r>
      <w:proofErr w:type="gramStart"/>
      <w:r>
        <w:t>Строго необходимые: для работы основных функций Сайта.</w:t>
      </w:r>
      <w:proofErr w:type="gramEnd"/>
    </w:p>
    <w:p w:rsidR="00604637" w:rsidRDefault="00604637" w:rsidP="00604637">
      <w:pPr>
        <w:pStyle w:val="a3"/>
      </w:pPr>
      <w:r>
        <w:t>    *   Аналитические/</w:t>
      </w:r>
      <w:proofErr w:type="spellStart"/>
      <w:r>
        <w:t>Производительности</w:t>
      </w:r>
      <w:proofErr w:type="gramStart"/>
      <w:r>
        <w:t>:д</w:t>
      </w:r>
      <w:proofErr w:type="gramEnd"/>
      <w:r>
        <w:t>ля</w:t>
      </w:r>
      <w:proofErr w:type="spellEnd"/>
      <w:r>
        <w:t xml:space="preserve"> анализа того, как пользователи взаимодействуют с Сайтом (например, с помощью </w:t>
      </w:r>
      <w:proofErr w:type="spellStart"/>
      <w:r>
        <w:t>Google</w:t>
      </w:r>
      <w:proofErr w:type="spellEnd"/>
      <w:r>
        <w:t xml:space="preserve"> </w:t>
      </w:r>
      <w:proofErr w:type="spellStart"/>
      <w:r>
        <w:t>Analytics</w:t>
      </w:r>
      <w:proofErr w:type="spellEnd"/>
      <w:r>
        <w:t>). Это помогает нам улучшать Сайт.</w:t>
      </w:r>
      <w:r>
        <w:br/>
        <w:t xml:space="preserve">    *   </w:t>
      </w:r>
      <w:proofErr w:type="gramStart"/>
      <w:r>
        <w:t>Функциональные: для запоминания ваших настроек (например, языка, региона).</w:t>
      </w:r>
      <w:proofErr w:type="gramEnd"/>
      <w:r>
        <w:br/>
        <w:t>    *   Целевые/Рекламные: для показа вам релевантной рекламы на нашем Сайте и на сайтах наших партнеров.</w:t>
      </w:r>
    </w:p>
    <w:p w:rsidR="00604637" w:rsidRDefault="00604637" w:rsidP="00604637">
      <w:pPr>
        <w:pStyle w:val="a3"/>
      </w:pPr>
      <w:r>
        <w:t xml:space="preserve">5.3. Управление </w:t>
      </w:r>
      <w:proofErr w:type="spellStart"/>
      <w:r>
        <w:t>cookie</w:t>
      </w:r>
      <w:proofErr w:type="spellEnd"/>
      <w:r>
        <w:t xml:space="preserve">. Вы можете управлять использованием файлов </w:t>
      </w:r>
      <w:proofErr w:type="spellStart"/>
      <w:r>
        <w:t>cookie</w:t>
      </w:r>
      <w:proofErr w:type="spellEnd"/>
      <w:r>
        <w:t xml:space="preserve"> через настройки своего браузера. Обратите внимание, что отключение некоторых типов </w:t>
      </w:r>
      <w:proofErr w:type="spellStart"/>
      <w:r>
        <w:t>cookie</w:t>
      </w:r>
      <w:proofErr w:type="spellEnd"/>
      <w:r>
        <w:t xml:space="preserve"> может повлиять на функциональность Сайта.</w:t>
      </w:r>
    </w:p>
    <w:p w:rsidR="00604637" w:rsidRDefault="00604637" w:rsidP="00604637">
      <w:pPr>
        <w:pStyle w:val="a3"/>
      </w:pPr>
      <w:r>
        <w:t>6. Раскрытие ваших данных</w:t>
      </w:r>
    </w:p>
    <w:p w:rsidR="00604637" w:rsidRDefault="00604637" w:rsidP="00604637">
      <w:pPr>
        <w:pStyle w:val="a3"/>
      </w:pPr>
      <w:r>
        <w:t>Мы не продаем и не передаем ваши персональные данные третьим лицам, за исключением следующих случаев:</w:t>
      </w:r>
    </w:p>
    <w:p w:rsidR="00604637" w:rsidRDefault="00604637" w:rsidP="00604637">
      <w:pPr>
        <w:pStyle w:val="a3"/>
      </w:pPr>
      <w:r>
        <w:t xml:space="preserve">6.1. Поставщикам услуг (обработчики): мы можем передавать данные доверенным третьим лицам, которые оказывают нам услуги от нашего имени (например, </w:t>
      </w:r>
      <w:proofErr w:type="spellStart"/>
      <w:r>
        <w:t>хостинг-провайдеры</w:t>
      </w:r>
      <w:proofErr w:type="spellEnd"/>
      <w:r>
        <w:t xml:space="preserve">, службы аналитики, платежные системы, службы доставки, сервисы email-рассылок). </w:t>
      </w:r>
      <w:proofErr w:type="gramStart"/>
      <w:r>
        <w:t>Эти стороны обязаны обеспечивать конфиденциальность ваших данных и использовать их только для предоставления услуг нам.</w:t>
      </w:r>
      <w:r>
        <w:br/>
        <w:t>6.2.По требованию закона: мы можем раскрывать информацию, если это требуется по закону, для защиты наших прав или безопасности, а также для защиты безопасности других пользователей.</w:t>
      </w:r>
      <w:r>
        <w:br/>
        <w:t>6.3.При смене владельца: в случае слияния, продажи активов или реорганизации компании данные пользователей могут быть переданы новому владельцу</w:t>
      </w:r>
      <w:proofErr w:type="gramEnd"/>
      <w:r>
        <w:t>.</w:t>
      </w:r>
    </w:p>
    <w:p w:rsidR="00604637" w:rsidRDefault="00604637" w:rsidP="00604637">
      <w:pPr>
        <w:pStyle w:val="a3"/>
      </w:pPr>
      <w:r>
        <w:t>7. Безопасность данных</w:t>
      </w:r>
    </w:p>
    <w:p w:rsidR="00604637" w:rsidRDefault="00604637" w:rsidP="00604637">
      <w:pPr>
        <w:pStyle w:val="a3"/>
      </w:pPr>
      <w:r>
        <w:t>7.1. Мы принимаем разумные технические и организационные меры для защиты ваших персональных данных от несанкционированного доступа, изменения, раскрытия или уничтожения.</w:t>
      </w:r>
      <w:r>
        <w:br/>
        <w:t>7.2.Однако ни один метод передачи данных через Интернет или метод электронного хранения не является на 100% безопасным. Мы стремимся защищать ваши данные, но не можем гарантировать их абсолютную безопасность.</w:t>
      </w:r>
    </w:p>
    <w:p w:rsidR="00604637" w:rsidRDefault="00604637" w:rsidP="00604637">
      <w:pPr>
        <w:pStyle w:val="a3"/>
      </w:pPr>
      <w:r>
        <w:lastRenderedPageBreak/>
        <w:t>8. Международные передачи данных</w:t>
      </w:r>
    </w:p>
    <w:p w:rsidR="00604637" w:rsidRDefault="00604637" w:rsidP="00604637">
      <w:pPr>
        <w:pStyle w:val="a3"/>
      </w:pPr>
      <w:r>
        <w:t xml:space="preserve">8.1. Ваши данные могут обрабатываться и храниться на серверах, расположенных в </w:t>
      </w:r>
      <w:r w:rsidR="00F744F0">
        <w:t>Российской Федерации</w:t>
      </w:r>
      <w:r>
        <w:t>.</w:t>
      </w:r>
      <w:r>
        <w:br/>
        <w:t xml:space="preserve">8.2.Если мы передаем ваши данные в страны с иным уровнем защиты данных, мы обеспечим наличие соответствующих правовых механизмов (например, стандартные договорные </w:t>
      </w:r>
      <w:proofErr w:type="spellStart"/>
      <w:r>
        <w:t>clauses</w:t>
      </w:r>
      <w:proofErr w:type="spellEnd"/>
      <w:r>
        <w:t>, утвержденные ЕС) для защиты ваших данных.</w:t>
      </w:r>
    </w:p>
    <w:p w:rsidR="00604637" w:rsidRDefault="00604637" w:rsidP="00604637">
      <w:pPr>
        <w:pStyle w:val="a3"/>
      </w:pPr>
      <w:r>
        <w:t>9. Ваши права</w:t>
      </w:r>
    </w:p>
    <w:p w:rsidR="00604637" w:rsidRDefault="00604637" w:rsidP="00604637">
      <w:pPr>
        <w:pStyle w:val="a3"/>
      </w:pPr>
      <w:r>
        <w:t>В соответствии с применимым законодательством вы имеете право:</w:t>
      </w:r>
    </w:p>
    <w:p w:rsidR="00604637" w:rsidRDefault="00604637" w:rsidP="00604637">
      <w:pPr>
        <w:pStyle w:val="a3"/>
      </w:pPr>
      <w:r>
        <w:t xml:space="preserve">9.1. </w:t>
      </w:r>
      <w:proofErr w:type="gramStart"/>
      <w:r>
        <w:t>На доступ: запросить информацию о том, какие ваши персональные данные мы обрабатываем.</w:t>
      </w:r>
      <w:r>
        <w:br/>
        <w:t>9.2.На исправление: обновить или исправить неточные данные.</w:t>
      </w:r>
      <w:r>
        <w:br/>
        <w:t>9.3.На удаление (право на забвение): запросить удаление ваших персональных данных.</w:t>
      </w:r>
      <w:r>
        <w:br/>
        <w:t>9.4.На ограничение обработки: запросить приостановку обработки ваших данных в определенных случаях.</w:t>
      </w:r>
      <w:r>
        <w:br/>
        <w:t>9.5.На переносимость данных: получить ваши данные в структурированном, машиночитаемом формате.</w:t>
      </w:r>
      <w:r>
        <w:br/>
        <w:t>9.6.На отзыв согласия: в любой</w:t>
      </w:r>
      <w:proofErr w:type="gramEnd"/>
      <w:r>
        <w:t xml:space="preserve"> момент отозвать свое согласие на обработку данных, если обработка изначально основывалась на нем. Отзыв согласия не влияет на законность обработки, произведенной до его отзыва.</w:t>
      </w:r>
      <w:r>
        <w:br/>
        <w:t>9.7.На подачу жалобы: вы имеете право подать жалобу в уполномоченный орган по защите данных.</w:t>
      </w:r>
    </w:p>
    <w:p w:rsidR="00604637" w:rsidRDefault="00604637" w:rsidP="00604637">
      <w:pPr>
        <w:pStyle w:val="a3"/>
      </w:pPr>
      <w:r>
        <w:t>Чтобы воспользоваться своими правами, свяжитесь с нами по контактам, указанным в разделе 11.</w:t>
      </w:r>
    </w:p>
    <w:p w:rsidR="00604637" w:rsidRDefault="00604637" w:rsidP="00604637">
      <w:pPr>
        <w:pStyle w:val="a3"/>
      </w:pPr>
      <w:r>
        <w:t>10. Хранение данных</w:t>
      </w:r>
    </w:p>
    <w:p w:rsidR="00604637" w:rsidRDefault="00604637" w:rsidP="00604637">
      <w:pPr>
        <w:pStyle w:val="a3"/>
      </w:pPr>
      <w:r>
        <w:t>Мы храним ваши персональные данные только до тех пор, пока это необходимо для достижения целей, для которых они были собраны, включая выполнение юридических, бухгалтерских или отчетных требований. Критерии, используемые для определения сроков хранения, включают характер данных и цель их обработки.</w:t>
      </w:r>
    </w:p>
    <w:p w:rsidR="00604637" w:rsidRDefault="00604637" w:rsidP="00604637">
      <w:pPr>
        <w:pStyle w:val="a3"/>
      </w:pPr>
      <w:r>
        <w:t>11. Контактная информация</w:t>
      </w:r>
    </w:p>
    <w:p w:rsidR="00604637" w:rsidRDefault="00604637" w:rsidP="00604637">
      <w:pPr>
        <w:pStyle w:val="a3"/>
      </w:pPr>
      <w:r>
        <w:t>Если у вас есть какие-либо вопросы о настоящей Политике конфиденциальности или вы хотите реализовать свои права, пожалуйста, свяжитесь с нами:</w:t>
      </w:r>
    </w:p>
    <w:p w:rsidR="00F744F0" w:rsidRDefault="00604637" w:rsidP="00604637">
      <w:pPr>
        <w:pStyle w:val="a3"/>
      </w:pPr>
      <w:r>
        <w:t xml:space="preserve">· Электронная почта: </w:t>
      </w:r>
      <w:hyperlink r:id="rId6" w:history="1">
        <w:r w:rsidR="00F744F0" w:rsidRPr="00ED539A">
          <w:rPr>
            <w:rStyle w:val="a4"/>
          </w:rPr>
          <w:t>ooocrab41@mail.ru·</w:t>
        </w:r>
      </w:hyperlink>
    </w:p>
    <w:p w:rsidR="00604637" w:rsidRDefault="00F744F0" w:rsidP="00604637">
      <w:pPr>
        <w:pStyle w:val="a3"/>
      </w:pPr>
      <w:r>
        <w:t xml:space="preserve"> Почтовый адрес: Россия, пос. Пионерский, </w:t>
      </w:r>
      <w:proofErr w:type="spellStart"/>
      <w:r>
        <w:t>Елизовский</w:t>
      </w:r>
      <w:proofErr w:type="spellEnd"/>
      <w:r>
        <w:t xml:space="preserve"> район, Камчатский край, Таежная улица, 42Б, 684017</w:t>
      </w:r>
    </w:p>
    <w:p w:rsidR="00604637" w:rsidRDefault="00604637" w:rsidP="00604637">
      <w:pPr>
        <w:pStyle w:val="a3"/>
      </w:pPr>
      <w:r>
        <w:t>12. Изменения в Политике конфиденциальности</w:t>
      </w:r>
    </w:p>
    <w:p w:rsidR="00604637" w:rsidRDefault="00604637" w:rsidP="00604637">
      <w:pPr>
        <w:pStyle w:val="a3"/>
      </w:pPr>
      <w:r>
        <w:t>12.1. Мы оставляем за собой право вносить изменения в эту Политику конфиденциальности в любое время. Новая версия Политики вступает в силу с момента ее размещения на Сайте, если иное не предусмотрено новой редакцией Политики.</w:t>
      </w:r>
    </w:p>
    <w:p w:rsidR="00604637" w:rsidRDefault="00604637" w:rsidP="00604637">
      <w:pPr>
        <w:pStyle w:val="a3"/>
      </w:pPr>
      <w:r>
        <w:lastRenderedPageBreak/>
        <w:t xml:space="preserve">12.2. Мы уведомим вас о существенных изменениях, </w:t>
      </w:r>
      <w:proofErr w:type="gramStart"/>
      <w:r>
        <w:t>разместив уведомление</w:t>
      </w:r>
      <w:proofErr w:type="gramEnd"/>
      <w:r>
        <w:t xml:space="preserve"> на Сайте или отправив сообщение на ваш адрес электронной почты. Рекомендуем периодически просматривать эту страницу для получения актуальной информации.</w:t>
      </w:r>
    </w:p>
    <w:p w:rsidR="00EA44E5" w:rsidRDefault="00EA44E5"/>
    <w:sectPr w:rsidR="00EA44E5" w:rsidSect="00EA44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4637"/>
    <w:rsid w:val="00604637"/>
    <w:rsid w:val="007E6975"/>
    <w:rsid w:val="00EA44E5"/>
    <w:rsid w:val="00F7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4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04637"/>
    <w:rPr>
      <w:color w:val="0000FF"/>
      <w:u w:val="single"/>
    </w:rPr>
  </w:style>
</w:styles>
</file>

<file path=word/webSettings.xml><?xml version="1.0" encoding="utf-8"?>
<w:webSettings xmlns:r="http://schemas.openxmlformats.org/officeDocument/2006/relationships" xmlns:w="http://schemas.openxmlformats.org/wordprocessingml/2006/main">
  <w:divs>
    <w:div w:id="9466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ocrab41@mail.ru&#183;" TargetMode="External"/><Relationship Id="rId5" Type="http://schemas.openxmlformats.org/officeDocument/2006/relationships/hyperlink" Target="http://krab-travel.urest.org" TargetMode="External"/><Relationship Id="rId4" Type="http://schemas.openxmlformats.org/officeDocument/2006/relationships/hyperlink" Target="http://krab-travel.ures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1103</Words>
  <Characters>6291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serg1</dc:creator>
  <cp:lastModifiedBy>serg1</cp:lastModifiedBy>
  <cp:revision>1</cp:revision>
  <dcterms:created xsi:type="dcterms:W3CDTF">2025-11-28T13:49:00Z</dcterms:created>
  <dcterms:modified xsi:type="dcterms:W3CDTF">2025-11-28T14:02:00Z</dcterms:modified>
</cp:coreProperties>
</file>